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93" w:rsidRDefault="00347293" w:rsidP="003472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7293" w:rsidRDefault="00347293" w:rsidP="0034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4EB28CE" wp14:editId="0C893AAF">
            <wp:extent cx="6857514" cy="215252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digital l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490" cy="21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93" w:rsidRDefault="00347293" w:rsidP="00347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93" w:rsidRPr="00074970" w:rsidRDefault="00347293" w:rsidP="0034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7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347293" w:rsidRPr="00074970" w:rsidRDefault="00347293" w:rsidP="0034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70">
        <w:rPr>
          <w:rFonts w:ascii="Times New Roman" w:hAnsi="Times New Roman" w:cs="Times New Roman"/>
          <w:b/>
          <w:sz w:val="28"/>
          <w:szCs w:val="28"/>
        </w:rPr>
        <w:t>The Affordable Care Act in Jeopardy: What does it mean for California?</w:t>
      </w:r>
    </w:p>
    <w:p w:rsidR="00347293" w:rsidRPr="00074970" w:rsidRDefault="00347293" w:rsidP="0034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70">
        <w:rPr>
          <w:rFonts w:ascii="Times New Roman" w:hAnsi="Times New Roman" w:cs="Times New Roman"/>
          <w:b/>
          <w:sz w:val="28"/>
          <w:szCs w:val="28"/>
        </w:rPr>
        <w:t>Wednesday, October 21, 2020—1:30 p.m.</w:t>
      </w:r>
    </w:p>
    <w:p w:rsidR="00347293" w:rsidRPr="00074970" w:rsidRDefault="00347293" w:rsidP="0034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70">
        <w:rPr>
          <w:rFonts w:ascii="Times New Roman" w:hAnsi="Times New Roman" w:cs="Times New Roman"/>
          <w:b/>
          <w:sz w:val="28"/>
          <w:szCs w:val="28"/>
        </w:rPr>
        <w:t>State Capitol, Senate Chambers</w:t>
      </w:r>
    </w:p>
    <w:p w:rsidR="00347293" w:rsidRDefault="00347293" w:rsidP="00347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D2" w:rsidRDefault="00261AD2" w:rsidP="00347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22" w:rsidRDefault="00090222" w:rsidP="0009022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90222" w:rsidRDefault="00090222" w:rsidP="0009022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Opening Remarks</w:t>
      </w:r>
    </w:p>
    <w:p w:rsidR="00090222" w:rsidRDefault="00090222" w:rsidP="0009022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90222" w:rsidRPr="00090222" w:rsidRDefault="00090222" w:rsidP="0009022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Dr. Richard Pan, Chair 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347293" w:rsidRPr="00090222" w:rsidRDefault="00347293" w:rsidP="0009022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0222">
        <w:rPr>
          <w:rFonts w:ascii="Times New Roman" w:hAnsi="Times New Roman" w:cs="Times New Roman"/>
          <w:b/>
          <w:sz w:val="28"/>
          <w:szCs w:val="28"/>
        </w:rPr>
        <w:t>Affordable Care Act Overview and Legal Status</w:t>
      </w:r>
    </w:p>
    <w:p w:rsidR="00347293" w:rsidRPr="00FE6EF0" w:rsidRDefault="00347293" w:rsidP="00BC1311">
      <w:pPr>
        <w:pStyle w:val="NoSpacing"/>
      </w:pPr>
    </w:p>
    <w:p w:rsidR="00245720" w:rsidRDefault="00347293" w:rsidP="00347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Deborah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Reidy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Kelch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MPPA, Independent Consultant </w:t>
      </w:r>
    </w:p>
    <w:p w:rsidR="00347293" w:rsidRPr="00FE6EF0" w:rsidRDefault="00245720" w:rsidP="00347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293">
        <w:rPr>
          <w:rFonts w:ascii="Times New Roman" w:hAnsi="Times New Roman" w:cs="Times New Roman"/>
          <w:i/>
          <w:sz w:val="28"/>
          <w:szCs w:val="28"/>
        </w:rPr>
        <w:t>Melanie Fontes Rainer, Special Assistant</w:t>
      </w:r>
      <w:r w:rsidR="006D7B6E">
        <w:rPr>
          <w:rFonts w:ascii="Times New Roman" w:hAnsi="Times New Roman" w:cs="Times New Roman"/>
          <w:i/>
          <w:sz w:val="28"/>
          <w:szCs w:val="28"/>
        </w:rPr>
        <w:t xml:space="preserve"> to the</w:t>
      </w:r>
      <w:r w:rsidR="00347293">
        <w:rPr>
          <w:rFonts w:ascii="Times New Roman" w:hAnsi="Times New Roman" w:cs="Times New Roman"/>
          <w:i/>
          <w:sz w:val="28"/>
          <w:szCs w:val="28"/>
        </w:rPr>
        <w:t xml:space="preserve"> Attorney General, Department of Justice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7293" w:rsidRPr="00074970" w:rsidRDefault="00347293" w:rsidP="00347293">
      <w:pPr>
        <w:rPr>
          <w:rFonts w:ascii="Times New Roman" w:hAnsi="Times New Roman" w:cs="Times New Roman"/>
          <w:b/>
          <w:sz w:val="28"/>
          <w:szCs w:val="28"/>
        </w:rPr>
      </w:pPr>
    </w:p>
    <w:p w:rsidR="00347293" w:rsidRPr="00090222" w:rsidRDefault="00347293" w:rsidP="0009022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0222">
        <w:rPr>
          <w:rFonts w:ascii="Times New Roman" w:hAnsi="Times New Roman" w:cs="Times New Roman"/>
          <w:b/>
          <w:sz w:val="28"/>
          <w:szCs w:val="28"/>
        </w:rPr>
        <w:t>California Impacts</w:t>
      </w:r>
    </w:p>
    <w:p w:rsidR="00347293" w:rsidRPr="00FE6EF0" w:rsidRDefault="00347293" w:rsidP="00BC1311">
      <w:pPr>
        <w:pStyle w:val="NoSpacing"/>
      </w:pPr>
    </w:p>
    <w:p w:rsidR="00347293" w:rsidRPr="00FE6EF0" w:rsidRDefault="00347293" w:rsidP="00347293">
      <w:pPr>
        <w:pStyle w:val="ListParagraph"/>
        <w:numPr>
          <w:ilvl w:val="0"/>
          <w:numId w:val="4"/>
        </w:numPr>
        <w:ind w:left="1440" w:right="540"/>
        <w:rPr>
          <w:rFonts w:ascii="Times New Roman" w:hAnsi="Times New Roman" w:cs="Times New Roman"/>
          <w:i/>
          <w:sz w:val="28"/>
          <w:szCs w:val="28"/>
        </w:rPr>
      </w:pPr>
      <w:r w:rsidRPr="00FE6EF0">
        <w:rPr>
          <w:rFonts w:ascii="Times New Roman" w:hAnsi="Times New Roman" w:cs="Times New Roman"/>
          <w:i/>
          <w:sz w:val="28"/>
          <w:szCs w:val="28"/>
        </w:rPr>
        <w:t>Peter Lee, Executive Direc</w:t>
      </w:r>
      <w:r>
        <w:rPr>
          <w:rFonts w:ascii="Times New Roman" w:hAnsi="Times New Roman" w:cs="Times New Roman"/>
          <w:i/>
          <w:sz w:val="28"/>
          <w:szCs w:val="28"/>
        </w:rPr>
        <w:t>tor</w:t>
      </w:r>
      <w:r w:rsidR="00245720">
        <w:rPr>
          <w:rFonts w:ascii="Times New Roman" w:hAnsi="Times New Roman" w:cs="Times New Roman"/>
          <w:i/>
          <w:sz w:val="28"/>
          <w:szCs w:val="28"/>
        </w:rPr>
        <w:t xml:space="preserve">, Covered California </w:t>
      </w:r>
    </w:p>
    <w:p w:rsidR="00347293" w:rsidRPr="00FE6EF0" w:rsidRDefault="00347293" w:rsidP="00347293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i/>
          <w:sz w:val="28"/>
          <w:szCs w:val="28"/>
        </w:rPr>
      </w:pPr>
      <w:r w:rsidRPr="00FE6EF0">
        <w:rPr>
          <w:rFonts w:ascii="Times New Roman" w:hAnsi="Times New Roman" w:cs="Times New Roman"/>
          <w:i/>
          <w:sz w:val="28"/>
          <w:szCs w:val="28"/>
        </w:rPr>
        <w:t xml:space="preserve">Will </w:t>
      </w:r>
      <w:proofErr w:type="spellStart"/>
      <w:r w:rsidRPr="00FE6EF0">
        <w:rPr>
          <w:rFonts w:ascii="Times New Roman" w:hAnsi="Times New Roman" w:cs="Times New Roman"/>
          <w:i/>
          <w:sz w:val="28"/>
          <w:szCs w:val="28"/>
        </w:rPr>
        <w:t>Lightbo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Pr="00FE6EF0">
        <w:rPr>
          <w:rFonts w:ascii="Times New Roman" w:hAnsi="Times New Roman" w:cs="Times New Roman"/>
          <w:i/>
          <w:sz w:val="28"/>
          <w:szCs w:val="28"/>
        </w:rPr>
        <w:t>rne</w:t>
      </w:r>
      <w:proofErr w:type="spellEnd"/>
      <w:r w:rsidRPr="00FE6EF0">
        <w:rPr>
          <w:rFonts w:ascii="Times New Roman" w:hAnsi="Times New Roman" w:cs="Times New Roman"/>
          <w:i/>
          <w:sz w:val="28"/>
          <w:szCs w:val="28"/>
        </w:rPr>
        <w:t>, Director, Department of Health Care Services and</w:t>
      </w:r>
      <w:r>
        <w:rPr>
          <w:rFonts w:ascii="Times New Roman" w:hAnsi="Times New Roman" w:cs="Times New Roman"/>
          <w:i/>
          <w:sz w:val="28"/>
          <w:szCs w:val="28"/>
        </w:rPr>
        <w:t xml:space="preserve"> Jacey Cooper, State Medicaid Director and Chief Deputy Director of Health Care Programs </w:t>
      </w:r>
    </w:p>
    <w:p w:rsidR="00347293" w:rsidRDefault="00347293" w:rsidP="00347293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Ben Johnson, Principal Fiscal and Policy Analyst</w:t>
      </w:r>
      <w:r w:rsidR="00245720">
        <w:rPr>
          <w:rFonts w:ascii="Times New Roman" w:hAnsi="Times New Roman" w:cs="Times New Roman"/>
          <w:i/>
          <w:sz w:val="28"/>
          <w:szCs w:val="28"/>
        </w:rPr>
        <w:t>, Legislative Analyst Office</w:t>
      </w:r>
    </w:p>
    <w:p w:rsidR="00245720" w:rsidRDefault="00245720" w:rsidP="00BC1311">
      <w:pPr>
        <w:pStyle w:val="NoSpacing"/>
      </w:pPr>
    </w:p>
    <w:p w:rsidR="00347293" w:rsidRPr="00090222" w:rsidRDefault="00347293" w:rsidP="00090222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090222">
        <w:rPr>
          <w:rFonts w:ascii="Times New Roman" w:hAnsi="Times New Roman" w:cs="Times New Roman"/>
          <w:b/>
          <w:sz w:val="28"/>
          <w:szCs w:val="28"/>
        </w:rPr>
        <w:t xml:space="preserve">California Consumers </w:t>
      </w:r>
    </w:p>
    <w:p w:rsidR="00347293" w:rsidRPr="00BC1311" w:rsidRDefault="00347293" w:rsidP="00BC1311">
      <w:pPr>
        <w:pStyle w:val="NoSpacing"/>
      </w:pPr>
    </w:p>
    <w:p w:rsidR="00347293" w:rsidRPr="00E22583" w:rsidRDefault="00347293" w:rsidP="00347293">
      <w:pPr>
        <w:pStyle w:val="ListParagraph"/>
        <w:numPr>
          <w:ilvl w:val="0"/>
          <w:numId w:val="8"/>
        </w:numPr>
        <w:ind w:right="360"/>
        <w:contextualSpacing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583">
        <w:rPr>
          <w:rFonts w:ascii="Times New Roman" w:hAnsi="Times New Roman" w:cs="Times New Roman"/>
          <w:i/>
          <w:sz w:val="28"/>
          <w:szCs w:val="28"/>
        </w:rPr>
        <w:t>Namir</w:t>
      </w:r>
      <w:proofErr w:type="spellEnd"/>
      <w:r w:rsidRPr="00E2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583">
        <w:rPr>
          <w:rFonts w:ascii="Times New Roman" w:hAnsi="Times New Roman" w:cs="Times New Roman"/>
          <w:i/>
          <w:sz w:val="28"/>
          <w:szCs w:val="28"/>
        </w:rPr>
        <w:t>Yedid</w:t>
      </w:r>
      <w:proofErr w:type="spellEnd"/>
      <w:r w:rsidRPr="00E22583">
        <w:rPr>
          <w:rFonts w:ascii="Times New Roman" w:hAnsi="Times New Roman" w:cs="Times New Roman"/>
          <w:i/>
          <w:sz w:val="28"/>
          <w:szCs w:val="28"/>
        </w:rPr>
        <w:t xml:space="preserve"> (San Diego) </w:t>
      </w:r>
    </w:p>
    <w:p w:rsidR="00347293" w:rsidRPr="00E22583" w:rsidRDefault="00347293" w:rsidP="00347293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583">
        <w:rPr>
          <w:rFonts w:ascii="Times New Roman" w:hAnsi="Times New Roman" w:cs="Times New Roman"/>
          <w:i/>
          <w:sz w:val="28"/>
          <w:szCs w:val="28"/>
        </w:rPr>
        <w:t xml:space="preserve">Angela </w:t>
      </w:r>
      <w:proofErr w:type="spellStart"/>
      <w:r w:rsidRPr="00E22583">
        <w:rPr>
          <w:rFonts w:ascii="Times New Roman" w:hAnsi="Times New Roman" w:cs="Times New Roman"/>
          <w:i/>
          <w:sz w:val="28"/>
          <w:szCs w:val="28"/>
        </w:rPr>
        <w:t>Eilers</w:t>
      </w:r>
      <w:proofErr w:type="spellEnd"/>
      <w:r w:rsidRPr="00E22583">
        <w:rPr>
          <w:rFonts w:ascii="Times New Roman" w:hAnsi="Times New Roman" w:cs="Times New Roman"/>
          <w:i/>
          <w:sz w:val="28"/>
          <w:szCs w:val="28"/>
        </w:rPr>
        <w:t xml:space="preserve"> (Orange County) </w:t>
      </w:r>
    </w:p>
    <w:p w:rsidR="00347293" w:rsidRPr="00E22583" w:rsidRDefault="00347293" w:rsidP="00347293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583">
        <w:rPr>
          <w:rFonts w:ascii="Times New Roman" w:hAnsi="Times New Roman" w:cs="Times New Roman"/>
          <w:i/>
          <w:sz w:val="28"/>
          <w:szCs w:val="28"/>
        </w:rPr>
        <w:t xml:space="preserve">Charis Hill (Sacramento) </w:t>
      </w:r>
    </w:p>
    <w:p w:rsidR="00347293" w:rsidRDefault="00347293" w:rsidP="00BC1311">
      <w:pPr>
        <w:pStyle w:val="NoSpacing"/>
      </w:pPr>
    </w:p>
    <w:p w:rsidR="00090222" w:rsidRDefault="000902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0222" w:rsidRDefault="00090222" w:rsidP="00090222">
      <w:pPr>
        <w:ind w:left="720"/>
        <w:rPr>
          <w:rFonts w:ascii="Times New Roman" w:hAnsi="Times New Roman" w:cs="Times New Roman"/>
          <w:b/>
          <w:sz w:val="28"/>
          <w:szCs w:val="28"/>
        </w:rPr>
        <w:sectPr w:rsidR="00090222" w:rsidSect="00347293">
          <w:pgSz w:w="12240" w:h="15840"/>
          <w:pgMar w:top="0" w:right="720" w:bottom="720" w:left="720" w:header="720" w:footer="720" w:gutter="0"/>
          <w:cols w:space="720"/>
          <w:docGrid w:linePitch="360"/>
        </w:sectPr>
      </w:pPr>
    </w:p>
    <w:p w:rsidR="00347293" w:rsidRPr="00090222" w:rsidRDefault="00090222" w:rsidP="00090222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</w:t>
      </w:r>
      <w:r w:rsidR="00347293" w:rsidRPr="00090222">
        <w:rPr>
          <w:rFonts w:ascii="Times New Roman" w:hAnsi="Times New Roman" w:cs="Times New Roman"/>
          <w:b/>
          <w:sz w:val="28"/>
          <w:szCs w:val="28"/>
        </w:rPr>
        <w:t xml:space="preserve">ealth Care Providers </w:t>
      </w:r>
    </w:p>
    <w:p w:rsidR="00347293" w:rsidRPr="00347293" w:rsidRDefault="00347293" w:rsidP="00BC1311">
      <w:pPr>
        <w:pStyle w:val="NoSpacing"/>
      </w:pPr>
    </w:p>
    <w:p w:rsidR="00347293" w:rsidRPr="00347293" w:rsidRDefault="00347293" w:rsidP="003472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347293">
        <w:rPr>
          <w:rFonts w:ascii="Times New Roman" w:hAnsi="Times New Roman" w:cs="Times New Roman"/>
          <w:i/>
          <w:sz w:val="28"/>
          <w:szCs w:val="28"/>
        </w:rPr>
        <w:t>Jennifer Cruikshank, CEO</w:t>
      </w:r>
      <w:r w:rsidR="00090222">
        <w:rPr>
          <w:rFonts w:ascii="Times New Roman" w:hAnsi="Times New Roman" w:cs="Times New Roman"/>
          <w:i/>
          <w:sz w:val="28"/>
          <w:szCs w:val="28"/>
        </w:rPr>
        <w:t>,</w:t>
      </w:r>
      <w:r w:rsidRPr="00347293">
        <w:rPr>
          <w:rFonts w:ascii="Times New Roman" w:hAnsi="Times New Roman" w:cs="Times New Roman"/>
          <w:i/>
          <w:sz w:val="28"/>
          <w:szCs w:val="28"/>
        </w:rPr>
        <w:t xml:space="preserve"> Riverside University Health System-Medical Center &amp; Clinics</w:t>
      </w:r>
    </w:p>
    <w:p w:rsidR="00347293" w:rsidRDefault="00347293" w:rsidP="003472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Leslie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Abasta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-Cummings, CEO, Livingston Health Center, Merced County</w:t>
      </w:r>
      <w:r w:rsidRPr="00E225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7293" w:rsidRPr="00347293" w:rsidRDefault="00347293" w:rsidP="003472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BD1D9D">
        <w:rPr>
          <w:rFonts w:ascii="Times New Roman" w:eastAsia="Calibri" w:hAnsi="Times New Roman" w:cs="Times New Roman"/>
          <w:i/>
          <w:sz w:val="28"/>
          <w:szCs w:val="28"/>
        </w:rPr>
        <w:t>Bet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h Griffiths, MD, MPH, </w:t>
      </w:r>
      <w:r w:rsidRPr="00BD1D9D">
        <w:rPr>
          <w:rFonts w:ascii="Times New Roman" w:eastAsia="Calibri" w:hAnsi="Times New Roman" w:cs="Times New Roman"/>
          <w:i/>
          <w:sz w:val="28"/>
          <w:szCs w:val="28"/>
        </w:rPr>
        <w:t>Assistant Clinical Professor in the Division of Internal Medicine at the Universi</w:t>
      </w:r>
      <w:r>
        <w:rPr>
          <w:rFonts w:ascii="Times New Roman" w:eastAsia="Calibri" w:hAnsi="Times New Roman" w:cs="Times New Roman"/>
          <w:i/>
          <w:sz w:val="28"/>
          <w:szCs w:val="28"/>
        </w:rPr>
        <w:t>ty of California, San Francisco</w:t>
      </w:r>
    </w:p>
    <w:p w:rsidR="00347293" w:rsidRDefault="00347293" w:rsidP="00347293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</w:p>
    <w:p w:rsidR="00347293" w:rsidRPr="00090222" w:rsidRDefault="00347293" w:rsidP="0009022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0222">
        <w:rPr>
          <w:rFonts w:ascii="Times New Roman" w:hAnsi="Times New Roman" w:cs="Times New Roman"/>
          <w:b/>
          <w:sz w:val="28"/>
          <w:szCs w:val="28"/>
        </w:rPr>
        <w:t xml:space="preserve">Consumer and Business Advocates </w:t>
      </w:r>
    </w:p>
    <w:p w:rsidR="00BC1311" w:rsidRPr="00BC1311" w:rsidRDefault="00BC1311" w:rsidP="00BC1311">
      <w:pPr>
        <w:pStyle w:val="NoSpacing"/>
      </w:pPr>
    </w:p>
    <w:p w:rsidR="00347293" w:rsidRPr="00E22583" w:rsidRDefault="00347293" w:rsidP="0034729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22583">
        <w:rPr>
          <w:rFonts w:ascii="Times New Roman" w:hAnsi="Times New Roman" w:cs="Times New Roman"/>
          <w:i/>
          <w:sz w:val="28"/>
          <w:szCs w:val="28"/>
        </w:rPr>
        <w:t xml:space="preserve">George </w:t>
      </w:r>
      <w:proofErr w:type="spellStart"/>
      <w:r w:rsidRPr="00E22583">
        <w:rPr>
          <w:rFonts w:ascii="Times New Roman" w:hAnsi="Times New Roman" w:cs="Times New Roman"/>
          <w:i/>
          <w:sz w:val="28"/>
          <w:szCs w:val="28"/>
        </w:rPr>
        <w:t>Balteria</w:t>
      </w:r>
      <w:proofErr w:type="spellEnd"/>
      <w:r w:rsidRPr="00E22583">
        <w:rPr>
          <w:rFonts w:ascii="Times New Roman" w:hAnsi="Times New Roman" w:cs="Times New Roman"/>
          <w:i/>
          <w:sz w:val="28"/>
          <w:szCs w:val="28"/>
        </w:rPr>
        <w:t>, CEO</w:t>
      </w:r>
      <w:r w:rsidR="00090222">
        <w:rPr>
          <w:rFonts w:ascii="Times New Roman" w:hAnsi="Times New Roman" w:cs="Times New Roman"/>
          <w:i/>
          <w:sz w:val="28"/>
          <w:szCs w:val="28"/>
        </w:rPr>
        <w:t>,</w:t>
      </w:r>
      <w:r w:rsidRPr="00E2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583">
        <w:rPr>
          <w:rFonts w:ascii="Times New Roman" w:hAnsi="Times New Roman" w:cs="Times New Roman"/>
          <w:i/>
          <w:sz w:val="28"/>
          <w:szCs w:val="28"/>
        </w:rPr>
        <w:t>Collective:Choice</w:t>
      </w:r>
      <w:proofErr w:type="spellEnd"/>
      <w:r w:rsidRPr="00E22583">
        <w:rPr>
          <w:rFonts w:ascii="Times New Roman" w:hAnsi="Times New Roman" w:cs="Times New Roman"/>
          <w:i/>
          <w:sz w:val="28"/>
          <w:szCs w:val="28"/>
        </w:rPr>
        <w:t xml:space="preserve"> Insurance Solutions</w:t>
      </w:r>
    </w:p>
    <w:p w:rsidR="00347293" w:rsidRPr="00FF12B7" w:rsidRDefault="00347293" w:rsidP="0034729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i/>
        </w:rPr>
      </w:pPr>
      <w:r w:rsidRPr="00C9090C">
        <w:rPr>
          <w:rFonts w:ascii="Times New Roman" w:hAnsi="Times New Roman" w:cs="Times New Roman"/>
          <w:i/>
          <w:sz w:val="28"/>
          <w:szCs w:val="28"/>
        </w:rPr>
        <w:t xml:space="preserve">Jen Flory, </w:t>
      </w:r>
      <w:r w:rsidR="00D912D0">
        <w:rPr>
          <w:rFonts w:ascii="Times New Roman" w:hAnsi="Times New Roman" w:cs="Times New Roman"/>
          <w:i/>
          <w:sz w:val="28"/>
          <w:szCs w:val="28"/>
        </w:rPr>
        <w:t>Policy</w:t>
      </w:r>
      <w:r>
        <w:rPr>
          <w:rFonts w:ascii="Times New Roman" w:hAnsi="Times New Roman" w:cs="Times New Roman"/>
          <w:i/>
          <w:sz w:val="28"/>
          <w:szCs w:val="28"/>
        </w:rPr>
        <w:t xml:space="preserve"> Advocate, </w:t>
      </w:r>
      <w:r w:rsidRPr="00C9090C">
        <w:rPr>
          <w:rFonts w:ascii="Times New Roman" w:hAnsi="Times New Roman" w:cs="Times New Roman"/>
          <w:i/>
          <w:sz w:val="28"/>
          <w:szCs w:val="28"/>
        </w:rPr>
        <w:t>Western Center on Law and Poverty</w:t>
      </w:r>
    </w:p>
    <w:p w:rsidR="00347293" w:rsidRPr="00FF12B7" w:rsidRDefault="00347293" w:rsidP="0034729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Jeffre</w:t>
      </w:r>
      <w:r w:rsidRPr="00FF12B7">
        <w:rPr>
          <w:rFonts w:ascii="Times New Roman" w:hAnsi="Times New Roman" w:cs="Times New Roman"/>
          <w:i/>
          <w:sz w:val="28"/>
          <w:szCs w:val="28"/>
        </w:rPr>
        <w:t xml:space="preserve">y Reynoso, </w:t>
      </w:r>
      <w:r w:rsidR="00090222">
        <w:rPr>
          <w:rFonts w:ascii="Times New Roman" w:hAnsi="Times New Roman" w:cs="Times New Roman"/>
          <w:i/>
          <w:sz w:val="28"/>
          <w:szCs w:val="28"/>
        </w:rPr>
        <w:t xml:space="preserve">Executive Director, </w:t>
      </w:r>
      <w:r w:rsidRPr="00FF12B7">
        <w:rPr>
          <w:rFonts w:ascii="Times New Roman" w:hAnsi="Times New Roman" w:cs="Times New Roman"/>
          <w:i/>
          <w:sz w:val="28"/>
          <w:szCs w:val="28"/>
        </w:rPr>
        <w:t>Latino Coalition for Health</w:t>
      </w:r>
      <w:r>
        <w:rPr>
          <w:rFonts w:ascii="Times New Roman" w:hAnsi="Times New Roman" w:cs="Times New Roman"/>
          <w:i/>
          <w:sz w:val="28"/>
          <w:szCs w:val="28"/>
        </w:rPr>
        <w:t>y</w:t>
      </w:r>
      <w:r w:rsidRPr="00FF12B7">
        <w:rPr>
          <w:rFonts w:ascii="Times New Roman" w:hAnsi="Times New Roman" w:cs="Times New Roman"/>
          <w:i/>
          <w:sz w:val="28"/>
          <w:szCs w:val="28"/>
        </w:rPr>
        <w:t xml:space="preserve"> California</w:t>
      </w:r>
    </w:p>
    <w:p w:rsidR="00347293" w:rsidRPr="00FF12B7" w:rsidRDefault="00347293" w:rsidP="0034729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Preston Young, Policy Advocate, California Chamber of Commerce</w:t>
      </w:r>
    </w:p>
    <w:p w:rsidR="00347293" w:rsidRPr="00FF12B7" w:rsidRDefault="00347293" w:rsidP="00347293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i/>
        </w:rPr>
      </w:pPr>
      <w:r w:rsidRPr="00FF12B7">
        <w:rPr>
          <w:rFonts w:ascii="Times New Roman" w:hAnsi="Times New Roman" w:cs="Times New Roman"/>
          <w:i/>
          <w:sz w:val="28"/>
          <w:szCs w:val="28"/>
        </w:rPr>
        <w:t xml:space="preserve">Anthony Wright, </w:t>
      </w:r>
      <w:r w:rsidR="00090222">
        <w:rPr>
          <w:rFonts w:ascii="Times New Roman" w:hAnsi="Times New Roman" w:cs="Times New Roman"/>
          <w:i/>
          <w:sz w:val="28"/>
          <w:szCs w:val="28"/>
        </w:rPr>
        <w:t xml:space="preserve">Executive Director, </w:t>
      </w:r>
      <w:r w:rsidRPr="00FF12B7">
        <w:rPr>
          <w:rFonts w:ascii="Times New Roman" w:hAnsi="Times New Roman" w:cs="Times New Roman"/>
          <w:i/>
          <w:sz w:val="28"/>
          <w:szCs w:val="28"/>
        </w:rPr>
        <w:t>Health Access California</w:t>
      </w:r>
    </w:p>
    <w:p w:rsidR="00347293" w:rsidRDefault="00347293" w:rsidP="00347293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347293" w:rsidRPr="00090222" w:rsidRDefault="00347293" w:rsidP="00090222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090222">
        <w:rPr>
          <w:rFonts w:ascii="Times New Roman" w:hAnsi="Times New Roman" w:cs="Times New Roman"/>
          <w:b/>
          <w:sz w:val="28"/>
          <w:szCs w:val="28"/>
        </w:rPr>
        <w:t xml:space="preserve">Public Comment </w:t>
      </w:r>
    </w:p>
    <w:p w:rsidR="00CA7CEA" w:rsidRDefault="00CA7CEA" w:rsidP="00347293"/>
    <w:sectPr w:rsidR="00CA7CEA" w:rsidSect="0009022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CA0"/>
    <w:multiLevelType w:val="hybridMultilevel"/>
    <w:tmpl w:val="1E72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31B"/>
    <w:multiLevelType w:val="hybridMultilevel"/>
    <w:tmpl w:val="6534E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50A2A"/>
    <w:multiLevelType w:val="hybridMultilevel"/>
    <w:tmpl w:val="3EEAF8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C2E6B"/>
    <w:multiLevelType w:val="hybridMultilevel"/>
    <w:tmpl w:val="EFC607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55954D7"/>
    <w:multiLevelType w:val="hybridMultilevel"/>
    <w:tmpl w:val="5B704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A2BD8"/>
    <w:multiLevelType w:val="hybridMultilevel"/>
    <w:tmpl w:val="6CE4F92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547ACF"/>
    <w:multiLevelType w:val="hybridMultilevel"/>
    <w:tmpl w:val="6F22F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6444F"/>
    <w:multiLevelType w:val="hybridMultilevel"/>
    <w:tmpl w:val="502C1BBC"/>
    <w:lvl w:ilvl="0" w:tplc="B89A8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81EB6"/>
    <w:multiLevelType w:val="hybridMultilevel"/>
    <w:tmpl w:val="E1BC7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166AD"/>
    <w:multiLevelType w:val="hybridMultilevel"/>
    <w:tmpl w:val="3DC634E4"/>
    <w:lvl w:ilvl="0" w:tplc="0409000F">
      <w:start w:val="1"/>
      <w:numFmt w:val="decimal"/>
      <w:lvlText w:val="%1."/>
      <w:lvlJc w:val="left"/>
      <w:pPr>
        <w:ind w:left="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CB21D10"/>
    <w:multiLevelType w:val="hybridMultilevel"/>
    <w:tmpl w:val="4274C9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F4D21"/>
    <w:multiLevelType w:val="hybridMultilevel"/>
    <w:tmpl w:val="656AE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69508E"/>
    <w:multiLevelType w:val="hybridMultilevel"/>
    <w:tmpl w:val="EAE6F836"/>
    <w:lvl w:ilvl="0" w:tplc="AF6EAA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301E9"/>
    <w:multiLevelType w:val="hybridMultilevel"/>
    <w:tmpl w:val="0F8CC814"/>
    <w:lvl w:ilvl="0" w:tplc="4F12BED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0C72A9"/>
    <w:multiLevelType w:val="hybridMultilevel"/>
    <w:tmpl w:val="F67A280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93"/>
    <w:rsid w:val="00090222"/>
    <w:rsid w:val="00245720"/>
    <w:rsid w:val="00261AD2"/>
    <w:rsid w:val="00347293"/>
    <w:rsid w:val="00591E96"/>
    <w:rsid w:val="006D7B6E"/>
    <w:rsid w:val="00B97777"/>
    <w:rsid w:val="00BC1311"/>
    <w:rsid w:val="00CA7CEA"/>
    <w:rsid w:val="00D912D0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D2074-85EC-4606-ADB4-4ABE2125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93"/>
    <w:pPr>
      <w:ind w:left="720"/>
      <w:contextualSpacing/>
    </w:pPr>
  </w:style>
  <w:style w:type="paragraph" w:styleId="NoSpacing">
    <w:name w:val="No Spacing"/>
    <w:uiPriority w:val="1"/>
    <w:qFormat/>
    <w:rsid w:val="00BC131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Anspach, Aimee</dc:creator>
  <cp:keywords/>
  <dc:description/>
  <cp:lastModifiedBy>Anspach, Aimee</cp:lastModifiedBy>
  <cp:revision>2</cp:revision>
  <dcterms:created xsi:type="dcterms:W3CDTF">2020-10-21T23:46:00Z</dcterms:created>
  <dcterms:modified xsi:type="dcterms:W3CDTF">2020-10-21T23:46:00Z</dcterms:modified>
</cp:coreProperties>
</file>